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3C84FD" w14:textId="77777777" w:rsidR="001C193A" w:rsidRPr="008B0CF8" w:rsidRDefault="001C193A" w:rsidP="001C193A">
      <w:pPr>
        <w:rPr>
          <w:rFonts w:ascii="ＭＳ 明朝" w:eastAsia="ＭＳ 明朝" w:hAnsi="ＭＳ 明朝"/>
          <w:szCs w:val="24"/>
        </w:rPr>
      </w:pPr>
      <w:r w:rsidRPr="008B0CF8">
        <w:rPr>
          <w:rFonts w:ascii="ＭＳ 明朝" w:eastAsia="ＭＳ 明朝" w:hAnsi="ＭＳ 明朝" w:hint="eastAsia"/>
          <w:szCs w:val="24"/>
        </w:rPr>
        <w:t>別紙２</w:t>
      </w:r>
    </w:p>
    <w:p w14:paraId="25C6CC95" w14:textId="77777777" w:rsidR="001C193A" w:rsidRPr="008B0CF8" w:rsidRDefault="001C193A" w:rsidP="001C193A">
      <w:pPr>
        <w:jc w:val="center"/>
        <w:rPr>
          <w:rFonts w:ascii="Century" w:eastAsia="ＭＳ 明朝" w:hAnsi="Century"/>
          <w:szCs w:val="24"/>
        </w:rPr>
      </w:pPr>
      <w:r w:rsidRPr="008B0CF8">
        <w:rPr>
          <w:rFonts w:ascii="Century" w:eastAsia="ＭＳ 明朝" w:hAnsi="Century" w:hint="eastAsia"/>
          <w:szCs w:val="24"/>
        </w:rPr>
        <w:t>キュービクル式発電設備構造等適合確認シート</w:t>
      </w:r>
    </w:p>
    <w:tbl>
      <w:tblPr>
        <w:tblpPr w:leftFromText="142" w:rightFromText="142" w:vertAnchor="page" w:horzAnchor="margin" w:tblpY="2116"/>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
        <w:gridCol w:w="530"/>
        <w:gridCol w:w="530"/>
        <w:gridCol w:w="2221"/>
        <w:gridCol w:w="5356"/>
        <w:gridCol w:w="857"/>
      </w:tblGrid>
      <w:tr w:rsidR="00827113" w:rsidRPr="008B0CF8" w14:paraId="76287307" w14:textId="77777777" w:rsidTr="00827113">
        <w:trPr>
          <w:trHeight w:val="560"/>
        </w:trPr>
        <w:tc>
          <w:tcPr>
            <w:tcW w:w="1591" w:type="dxa"/>
            <w:gridSpan w:val="3"/>
            <w:vAlign w:val="center"/>
          </w:tcPr>
          <w:p w14:paraId="56A32E78"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項　目</w:t>
            </w:r>
          </w:p>
        </w:tc>
        <w:tc>
          <w:tcPr>
            <w:tcW w:w="7577" w:type="dxa"/>
            <w:gridSpan w:val="2"/>
            <w:vAlign w:val="center"/>
          </w:tcPr>
          <w:p w14:paraId="4D3A903A"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審査内容</w:t>
            </w:r>
          </w:p>
        </w:tc>
        <w:tc>
          <w:tcPr>
            <w:tcW w:w="857" w:type="dxa"/>
            <w:vAlign w:val="center"/>
          </w:tcPr>
          <w:p w14:paraId="5ABBEAB8"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適・否</w:t>
            </w:r>
          </w:p>
        </w:tc>
      </w:tr>
      <w:tr w:rsidR="00827113" w:rsidRPr="008B0CF8" w14:paraId="0335D956" w14:textId="77777777" w:rsidTr="00827113">
        <w:trPr>
          <w:cantSplit/>
          <w:trHeight w:val="454"/>
        </w:trPr>
        <w:tc>
          <w:tcPr>
            <w:tcW w:w="531" w:type="dxa"/>
            <w:vMerge w:val="restart"/>
            <w:textDirection w:val="tbRlV"/>
            <w:vAlign w:val="center"/>
          </w:tcPr>
          <w:p w14:paraId="08D1B9C0" w14:textId="77777777" w:rsidR="00827113" w:rsidRPr="008B0CF8" w:rsidRDefault="00827113" w:rsidP="00827113">
            <w:pPr>
              <w:spacing w:line="400" w:lineRule="exact"/>
              <w:ind w:left="113" w:right="113"/>
              <w:jc w:val="center"/>
              <w:rPr>
                <w:rFonts w:ascii="Century" w:eastAsia="ＭＳ 明朝" w:hAnsi="Century"/>
                <w:szCs w:val="24"/>
              </w:rPr>
            </w:pPr>
            <w:r w:rsidRPr="008B0CF8">
              <w:rPr>
                <w:rFonts w:ascii="Century" w:eastAsia="ＭＳ 明朝" w:hAnsi="Century" w:hint="eastAsia"/>
                <w:szCs w:val="24"/>
              </w:rPr>
              <w:t>外　　　　　　　　箱</w:t>
            </w:r>
          </w:p>
        </w:tc>
        <w:tc>
          <w:tcPr>
            <w:tcW w:w="1060" w:type="dxa"/>
            <w:gridSpan w:val="2"/>
            <w:vAlign w:val="center"/>
          </w:tcPr>
          <w:p w14:paraId="70CFA4EF"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材　料</w:t>
            </w:r>
          </w:p>
        </w:tc>
        <w:tc>
          <w:tcPr>
            <w:tcW w:w="7577" w:type="dxa"/>
            <w:gridSpan w:val="2"/>
            <w:vAlign w:val="center"/>
          </w:tcPr>
          <w:p w14:paraId="68F748C7"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鋼板又はこれと同等以上の防火性能を有するものか。</w:t>
            </w:r>
          </w:p>
        </w:tc>
        <w:tc>
          <w:tcPr>
            <w:tcW w:w="857" w:type="dxa"/>
            <w:vAlign w:val="center"/>
          </w:tcPr>
          <w:p w14:paraId="71AFE01E" w14:textId="77777777" w:rsidR="00827113" w:rsidRPr="008B0CF8" w:rsidRDefault="00827113" w:rsidP="00827113">
            <w:pPr>
              <w:spacing w:line="400" w:lineRule="exact"/>
              <w:rPr>
                <w:rFonts w:ascii="Century" w:eastAsia="ＭＳ 明朝" w:hAnsi="Century"/>
                <w:szCs w:val="24"/>
              </w:rPr>
            </w:pPr>
          </w:p>
        </w:tc>
      </w:tr>
      <w:tr w:rsidR="00827113" w:rsidRPr="008B0CF8" w14:paraId="28AF2387" w14:textId="77777777" w:rsidTr="00827113">
        <w:trPr>
          <w:trHeight w:val="454"/>
        </w:trPr>
        <w:tc>
          <w:tcPr>
            <w:tcW w:w="531" w:type="dxa"/>
            <w:vMerge/>
          </w:tcPr>
          <w:p w14:paraId="43DF643A" w14:textId="77777777" w:rsidR="00827113" w:rsidRPr="008B0CF8" w:rsidRDefault="00827113" w:rsidP="00827113">
            <w:pPr>
              <w:spacing w:line="400" w:lineRule="exact"/>
              <w:rPr>
                <w:rFonts w:ascii="Century" w:eastAsia="ＭＳ 明朝" w:hAnsi="Century"/>
                <w:szCs w:val="24"/>
              </w:rPr>
            </w:pPr>
          </w:p>
        </w:tc>
        <w:tc>
          <w:tcPr>
            <w:tcW w:w="1060" w:type="dxa"/>
            <w:gridSpan w:val="2"/>
            <w:vAlign w:val="center"/>
          </w:tcPr>
          <w:p w14:paraId="6C14D073"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板　厚</w:t>
            </w:r>
          </w:p>
        </w:tc>
        <w:tc>
          <w:tcPr>
            <w:tcW w:w="7577" w:type="dxa"/>
            <w:gridSpan w:val="2"/>
            <w:vAlign w:val="center"/>
          </w:tcPr>
          <w:p w14:paraId="758DB247"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１．６ｍｍ（屋外用２．３ｍｍ）以上か。</w:t>
            </w:r>
          </w:p>
        </w:tc>
        <w:tc>
          <w:tcPr>
            <w:tcW w:w="857" w:type="dxa"/>
            <w:vAlign w:val="center"/>
          </w:tcPr>
          <w:p w14:paraId="57FD3A37" w14:textId="77777777" w:rsidR="00827113" w:rsidRPr="008B0CF8" w:rsidRDefault="00827113" w:rsidP="00827113">
            <w:pPr>
              <w:spacing w:line="400" w:lineRule="exact"/>
              <w:rPr>
                <w:rFonts w:ascii="Century" w:eastAsia="ＭＳ 明朝" w:hAnsi="Century"/>
                <w:szCs w:val="24"/>
              </w:rPr>
            </w:pPr>
          </w:p>
        </w:tc>
      </w:tr>
      <w:tr w:rsidR="00827113" w:rsidRPr="008B0CF8" w14:paraId="2769F048" w14:textId="77777777" w:rsidTr="00827113">
        <w:trPr>
          <w:trHeight w:val="454"/>
        </w:trPr>
        <w:tc>
          <w:tcPr>
            <w:tcW w:w="531" w:type="dxa"/>
            <w:vMerge/>
          </w:tcPr>
          <w:p w14:paraId="61F2B9D3" w14:textId="77777777" w:rsidR="00827113" w:rsidRPr="008B0CF8" w:rsidRDefault="00827113" w:rsidP="00827113">
            <w:pPr>
              <w:spacing w:line="400" w:lineRule="exact"/>
              <w:rPr>
                <w:rFonts w:ascii="Century" w:eastAsia="ＭＳ 明朝" w:hAnsi="Century"/>
                <w:szCs w:val="24"/>
              </w:rPr>
            </w:pPr>
          </w:p>
        </w:tc>
        <w:tc>
          <w:tcPr>
            <w:tcW w:w="1060" w:type="dxa"/>
            <w:gridSpan w:val="2"/>
            <w:vMerge w:val="restart"/>
            <w:vAlign w:val="center"/>
          </w:tcPr>
          <w:p w14:paraId="37CFADF1"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開口部</w:t>
            </w:r>
          </w:p>
        </w:tc>
        <w:tc>
          <w:tcPr>
            <w:tcW w:w="7577" w:type="dxa"/>
            <w:gridSpan w:val="2"/>
            <w:vAlign w:val="center"/>
          </w:tcPr>
          <w:p w14:paraId="3550CBAC"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防火設備が設けられているか。</w:t>
            </w:r>
          </w:p>
        </w:tc>
        <w:tc>
          <w:tcPr>
            <w:tcW w:w="857" w:type="dxa"/>
            <w:vAlign w:val="center"/>
          </w:tcPr>
          <w:p w14:paraId="77A24625" w14:textId="77777777" w:rsidR="00827113" w:rsidRPr="008B0CF8" w:rsidRDefault="00827113" w:rsidP="00827113">
            <w:pPr>
              <w:spacing w:line="400" w:lineRule="exact"/>
              <w:rPr>
                <w:rFonts w:ascii="Century" w:eastAsia="ＭＳ 明朝" w:hAnsi="Century"/>
                <w:szCs w:val="24"/>
              </w:rPr>
            </w:pPr>
          </w:p>
        </w:tc>
      </w:tr>
      <w:tr w:rsidR="00827113" w:rsidRPr="008B0CF8" w14:paraId="74464230" w14:textId="77777777" w:rsidTr="00827113">
        <w:trPr>
          <w:trHeight w:val="454"/>
        </w:trPr>
        <w:tc>
          <w:tcPr>
            <w:tcW w:w="531" w:type="dxa"/>
            <w:vMerge/>
          </w:tcPr>
          <w:p w14:paraId="2633B0EE" w14:textId="77777777" w:rsidR="00827113" w:rsidRPr="008B0CF8" w:rsidRDefault="00827113" w:rsidP="00827113">
            <w:pPr>
              <w:spacing w:line="400" w:lineRule="exact"/>
              <w:rPr>
                <w:rFonts w:ascii="Century" w:eastAsia="ＭＳ 明朝" w:hAnsi="Century"/>
                <w:szCs w:val="24"/>
              </w:rPr>
            </w:pPr>
          </w:p>
        </w:tc>
        <w:tc>
          <w:tcPr>
            <w:tcW w:w="1060" w:type="dxa"/>
            <w:gridSpan w:val="2"/>
            <w:vMerge/>
            <w:vAlign w:val="center"/>
          </w:tcPr>
          <w:p w14:paraId="28176BD6" w14:textId="77777777" w:rsidR="00827113" w:rsidRPr="008B0CF8" w:rsidRDefault="00827113" w:rsidP="00827113">
            <w:pPr>
              <w:spacing w:line="400" w:lineRule="exact"/>
              <w:jc w:val="center"/>
              <w:rPr>
                <w:rFonts w:ascii="Century" w:eastAsia="ＭＳ 明朝" w:hAnsi="Century"/>
                <w:szCs w:val="24"/>
              </w:rPr>
            </w:pPr>
          </w:p>
        </w:tc>
        <w:tc>
          <w:tcPr>
            <w:tcW w:w="7577" w:type="dxa"/>
            <w:gridSpan w:val="2"/>
            <w:vAlign w:val="center"/>
          </w:tcPr>
          <w:p w14:paraId="2590AE43"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網入りガラスは不燃材料で固定されているか。</w:t>
            </w:r>
          </w:p>
        </w:tc>
        <w:tc>
          <w:tcPr>
            <w:tcW w:w="857" w:type="dxa"/>
            <w:vAlign w:val="center"/>
          </w:tcPr>
          <w:p w14:paraId="3A79F8B0" w14:textId="77777777" w:rsidR="00827113" w:rsidRPr="008B0CF8" w:rsidRDefault="00827113" w:rsidP="00827113">
            <w:pPr>
              <w:spacing w:line="400" w:lineRule="exact"/>
              <w:rPr>
                <w:rFonts w:ascii="Century" w:eastAsia="ＭＳ 明朝" w:hAnsi="Century"/>
                <w:szCs w:val="24"/>
              </w:rPr>
            </w:pPr>
          </w:p>
        </w:tc>
      </w:tr>
      <w:tr w:rsidR="00827113" w:rsidRPr="008B0CF8" w14:paraId="76481219" w14:textId="77777777" w:rsidTr="00827113">
        <w:trPr>
          <w:trHeight w:val="454"/>
        </w:trPr>
        <w:tc>
          <w:tcPr>
            <w:tcW w:w="531" w:type="dxa"/>
            <w:vMerge/>
          </w:tcPr>
          <w:p w14:paraId="46662BDD" w14:textId="77777777" w:rsidR="00827113" w:rsidRPr="008B0CF8" w:rsidRDefault="00827113" w:rsidP="00827113">
            <w:pPr>
              <w:spacing w:line="400" w:lineRule="exact"/>
              <w:rPr>
                <w:rFonts w:ascii="Century" w:eastAsia="ＭＳ 明朝" w:hAnsi="Century"/>
                <w:szCs w:val="24"/>
              </w:rPr>
            </w:pPr>
          </w:p>
        </w:tc>
        <w:tc>
          <w:tcPr>
            <w:tcW w:w="1060" w:type="dxa"/>
            <w:gridSpan w:val="2"/>
            <w:vAlign w:val="center"/>
          </w:tcPr>
          <w:p w14:paraId="58ADA403"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固　定</w:t>
            </w:r>
          </w:p>
        </w:tc>
        <w:tc>
          <w:tcPr>
            <w:tcW w:w="7577" w:type="dxa"/>
            <w:gridSpan w:val="2"/>
            <w:vAlign w:val="center"/>
          </w:tcPr>
          <w:p w14:paraId="1879E20E"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床に容易かつ堅固に固定できる構造か。</w:t>
            </w:r>
          </w:p>
        </w:tc>
        <w:tc>
          <w:tcPr>
            <w:tcW w:w="857" w:type="dxa"/>
            <w:vAlign w:val="center"/>
          </w:tcPr>
          <w:p w14:paraId="16E1FA32" w14:textId="77777777" w:rsidR="00827113" w:rsidRPr="008B0CF8" w:rsidRDefault="00827113" w:rsidP="00827113">
            <w:pPr>
              <w:spacing w:line="400" w:lineRule="exact"/>
              <w:rPr>
                <w:rFonts w:ascii="Century" w:eastAsia="ＭＳ 明朝" w:hAnsi="Century"/>
                <w:szCs w:val="24"/>
              </w:rPr>
            </w:pPr>
          </w:p>
        </w:tc>
      </w:tr>
      <w:tr w:rsidR="00827113" w:rsidRPr="008B0CF8" w14:paraId="769644B8" w14:textId="77777777" w:rsidTr="00827113">
        <w:trPr>
          <w:trHeight w:val="454"/>
        </w:trPr>
        <w:tc>
          <w:tcPr>
            <w:tcW w:w="531" w:type="dxa"/>
            <w:vMerge/>
          </w:tcPr>
          <w:p w14:paraId="45EB434A" w14:textId="77777777" w:rsidR="00827113" w:rsidRPr="008B0CF8" w:rsidRDefault="00827113" w:rsidP="00827113">
            <w:pPr>
              <w:spacing w:line="400" w:lineRule="exact"/>
              <w:rPr>
                <w:rFonts w:ascii="Century" w:eastAsia="ＭＳ 明朝" w:hAnsi="Century"/>
                <w:szCs w:val="24"/>
              </w:rPr>
            </w:pPr>
          </w:p>
        </w:tc>
        <w:tc>
          <w:tcPr>
            <w:tcW w:w="1060" w:type="dxa"/>
            <w:gridSpan w:val="2"/>
            <w:vAlign w:val="center"/>
          </w:tcPr>
          <w:p w14:paraId="6D81519C"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防　水</w:t>
            </w:r>
          </w:p>
        </w:tc>
        <w:tc>
          <w:tcPr>
            <w:tcW w:w="7577" w:type="dxa"/>
            <w:gridSpan w:val="2"/>
            <w:vAlign w:val="center"/>
          </w:tcPr>
          <w:p w14:paraId="1524C4D0"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機器は外箱の底面から１０ｃｍ以上離して収納されているか。</w:t>
            </w:r>
          </w:p>
        </w:tc>
        <w:tc>
          <w:tcPr>
            <w:tcW w:w="857" w:type="dxa"/>
            <w:vAlign w:val="center"/>
          </w:tcPr>
          <w:p w14:paraId="3E9F0BD8" w14:textId="77777777" w:rsidR="00827113" w:rsidRPr="008B0CF8" w:rsidRDefault="00827113" w:rsidP="00827113">
            <w:pPr>
              <w:spacing w:line="400" w:lineRule="exact"/>
              <w:rPr>
                <w:rFonts w:ascii="Century" w:eastAsia="ＭＳ 明朝" w:hAnsi="Century"/>
                <w:szCs w:val="24"/>
              </w:rPr>
            </w:pPr>
          </w:p>
        </w:tc>
      </w:tr>
      <w:tr w:rsidR="00827113" w:rsidRPr="008B0CF8" w14:paraId="2ED0AF7D" w14:textId="77777777" w:rsidTr="00827113">
        <w:trPr>
          <w:trHeight w:val="454"/>
        </w:trPr>
        <w:tc>
          <w:tcPr>
            <w:tcW w:w="531" w:type="dxa"/>
            <w:vMerge/>
          </w:tcPr>
          <w:p w14:paraId="7DD72C38" w14:textId="77777777" w:rsidR="00827113" w:rsidRPr="008B0CF8" w:rsidRDefault="00827113" w:rsidP="00827113">
            <w:pPr>
              <w:spacing w:line="400" w:lineRule="exact"/>
              <w:rPr>
                <w:rFonts w:ascii="Century" w:eastAsia="ＭＳ 明朝" w:hAnsi="Century"/>
                <w:szCs w:val="24"/>
              </w:rPr>
            </w:pPr>
          </w:p>
        </w:tc>
        <w:tc>
          <w:tcPr>
            <w:tcW w:w="1060" w:type="dxa"/>
            <w:gridSpan w:val="2"/>
            <w:vAlign w:val="center"/>
          </w:tcPr>
          <w:p w14:paraId="42C85768"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隙　間</w:t>
            </w:r>
          </w:p>
        </w:tc>
        <w:tc>
          <w:tcPr>
            <w:tcW w:w="7577" w:type="dxa"/>
            <w:gridSpan w:val="2"/>
            <w:vAlign w:val="center"/>
          </w:tcPr>
          <w:p w14:paraId="1ACDFC63"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直径１０ｍｍの丸棒が入る穴、隙間等はないか。</w:t>
            </w:r>
          </w:p>
        </w:tc>
        <w:tc>
          <w:tcPr>
            <w:tcW w:w="857" w:type="dxa"/>
            <w:vAlign w:val="center"/>
          </w:tcPr>
          <w:p w14:paraId="6B582001" w14:textId="77777777" w:rsidR="00827113" w:rsidRPr="008B0CF8" w:rsidRDefault="00827113" w:rsidP="00827113">
            <w:pPr>
              <w:spacing w:line="400" w:lineRule="exact"/>
              <w:rPr>
                <w:rFonts w:ascii="Century" w:eastAsia="ＭＳ 明朝" w:hAnsi="Century"/>
                <w:szCs w:val="24"/>
              </w:rPr>
            </w:pPr>
          </w:p>
        </w:tc>
      </w:tr>
      <w:tr w:rsidR="00827113" w:rsidRPr="008B0CF8" w14:paraId="4C0FEA23" w14:textId="77777777" w:rsidTr="00827113">
        <w:trPr>
          <w:trHeight w:val="454"/>
        </w:trPr>
        <w:tc>
          <w:tcPr>
            <w:tcW w:w="531" w:type="dxa"/>
            <w:vMerge/>
            <w:vAlign w:val="center"/>
          </w:tcPr>
          <w:p w14:paraId="16E92242" w14:textId="77777777" w:rsidR="00827113" w:rsidRPr="008B0CF8" w:rsidRDefault="00827113" w:rsidP="00827113">
            <w:pPr>
              <w:spacing w:line="400" w:lineRule="exact"/>
              <w:rPr>
                <w:rFonts w:ascii="Century" w:eastAsia="ＭＳ 明朝" w:hAnsi="Century"/>
                <w:szCs w:val="24"/>
              </w:rPr>
            </w:pPr>
          </w:p>
        </w:tc>
        <w:tc>
          <w:tcPr>
            <w:tcW w:w="530" w:type="dxa"/>
            <w:vMerge w:val="restart"/>
            <w:textDirection w:val="tbRlV"/>
            <w:vAlign w:val="center"/>
          </w:tcPr>
          <w:p w14:paraId="08D3FB46" w14:textId="77777777" w:rsidR="00827113" w:rsidRPr="008B0CF8" w:rsidRDefault="00827113" w:rsidP="00827113">
            <w:pPr>
              <w:spacing w:line="400" w:lineRule="exact"/>
              <w:ind w:left="113" w:right="113"/>
              <w:rPr>
                <w:rFonts w:ascii="Century" w:eastAsia="ＭＳ 明朝" w:hAnsi="Century"/>
                <w:szCs w:val="24"/>
              </w:rPr>
            </w:pPr>
            <w:r w:rsidRPr="008B0CF8">
              <w:rPr>
                <w:rFonts w:ascii="Century" w:eastAsia="ＭＳ 明朝" w:hAnsi="Century" w:hint="eastAsia"/>
                <w:szCs w:val="24"/>
              </w:rPr>
              <w:t>外部露出設置可能機器</w:t>
            </w:r>
          </w:p>
        </w:tc>
        <w:tc>
          <w:tcPr>
            <w:tcW w:w="530" w:type="dxa"/>
            <w:vMerge w:val="restart"/>
            <w:textDirection w:val="tbRlV"/>
            <w:vAlign w:val="center"/>
          </w:tcPr>
          <w:p w14:paraId="475B4FDF" w14:textId="77777777" w:rsidR="00827113" w:rsidRPr="008B0CF8" w:rsidRDefault="00827113" w:rsidP="00827113">
            <w:pPr>
              <w:spacing w:line="400" w:lineRule="exact"/>
              <w:ind w:left="113" w:right="113"/>
              <w:rPr>
                <w:rFonts w:ascii="Century" w:eastAsia="ＭＳ 明朝" w:hAnsi="Century"/>
                <w:sz w:val="20"/>
                <w:szCs w:val="20"/>
              </w:rPr>
            </w:pPr>
            <w:r w:rsidRPr="008B0CF8">
              <w:rPr>
                <w:rFonts w:ascii="Century" w:eastAsia="ＭＳ 明朝" w:hAnsi="Century" w:hint="eastAsia"/>
                <w:sz w:val="20"/>
                <w:szCs w:val="20"/>
              </w:rPr>
              <w:t>（屋外用は、雨水防止措置）</w:t>
            </w:r>
          </w:p>
        </w:tc>
        <w:tc>
          <w:tcPr>
            <w:tcW w:w="2221" w:type="dxa"/>
            <w:vAlign w:val="center"/>
          </w:tcPr>
          <w:p w14:paraId="1513F4A2"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各種表示灯</w:t>
            </w:r>
          </w:p>
        </w:tc>
        <w:tc>
          <w:tcPr>
            <w:tcW w:w="5356" w:type="dxa"/>
            <w:vAlign w:val="center"/>
          </w:tcPr>
          <w:p w14:paraId="399C9D6E"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カバーは難燃材料以上か。</w:t>
            </w:r>
          </w:p>
        </w:tc>
        <w:tc>
          <w:tcPr>
            <w:tcW w:w="857" w:type="dxa"/>
            <w:vAlign w:val="center"/>
          </w:tcPr>
          <w:p w14:paraId="48504FBD" w14:textId="77777777" w:rsidR="00827113" w:rsidRPr="008B0CF8" w:rsidRDefault="00827113" w:rsidP="00827113">
            <w:pPr>
              <w:spacing w:line="400" w:lineRule="exact"/>
              <w:rPr>
                <w:rFonts w:ascii="Century" w:eastAsia="ＭＳ 明朝" w:hAnsi="Century"/>
                <w:szCs w:val="24"/>
              </w:rPr>
            </w:pPr>
          </w:p>
        </w:tc>
      </w:tr>
      <w:tr w:rsidR="00827113" w:rsidRPr="008B0CF8" w14:paraId="5FE7EDFD" w14:textId="77777777" w:rsidTr="00827113">
        <w:trPr>
          <w:trHeight w:val="454"/>
        </w:trPr>
        <w:tc>
          <w:tcPr>
            <w:tcW w:w="531" w:type="dxa"/>
            <w:vMerge/>
            <w:vAlign w:val="center"/>
          </w:tcPr>
          <w:p w14:paraId="199630CF" w14:textId="77777777" w:rsidR="00827113" w:rsidRPr="008B0CF8" w:rsidRDefault="00827113" w:rsidP="00827113">
            <w:pPr>
              <w:spacing w:line="400" w:lineRule="exact"/>
              <w:rPr>
                <w:rFonts w:ascii="Century" w:eastAsia="ＭＳ 明朝" w:hAnsi="Century"/>
                <w:szCs w:val="24"/>
              </w:rPr>
            </w:pPr>
          </w:p>
        </w:tc>
        <w:tc>
          <w:tcPr>
            <w:tcW w:w="530" w:type="dxa"/>
            <w:vMerge/>
            <w:textDirection w:val="tbRlV"/>
            <w:vAlign w:val="center"/>
          </w:tcPr>
          <w:p w14:paraId="31DB44D9" w14:textId="77777777" w:rsidR="00827113" w:rsidRPr="008B0CF8" w:rsidRDefault="00827113" w:rsidP="00827113">
            <w:pPr>
              <w:spacing w:line="400" w:lineRule="exact"/>
              <w:ind w:left="113" w:right="113"/>
              <w:jc w:val="center"/>
              <w:rPr>
                <w:rFonts w:ascii="Century" w:eastAsia="ＭＳ 明朝" w:hAnsi="Century"/>
                <w:szCs w:val="24"/>
              </w:rPr>
            </w:pPr>
          </w:p>
        </w:tc>
        <w:tc>
          <w:tcPr>
            <w:tcW w:w="530" w:type="dxa"/>
            <w:vMerge/>
            <w:textDirection w:val="tbRlV"/>
            <w:vAlign w:val="center"/>
          </w:tcPr>
          <w:p w14:paraId="43ED15E5" w14:textId="77777777" w:rsidR="00827113" w:rsidRPr="008B0CF8" w:rsidRDefault="00827113" w:rsidP="00827113">
            <w:pPr>
              <w:spacing w:line="400" w:lineRule="exact"/>
              <w:ind w:left="113" w:right="113"/>
              <w:jc w:val="center"/>
              <w:rPr>
                <w:rFonts w:ascii="Century" w:eastAsia="ＭＳ 明朝" w:hAnsi="Century"/>
                <w:sz w:val="20"/>
                <w:szCs w:val="20"/>
              </w:rPr>
            </w:pPr>
          </w:p>
        </w:tc>
        <w:tc>
          <w:tcPr>
            <w:tcW w:w="2221" w:type="dxa"/>
            <w:vAlign w:val="center"/>
          </w:tcPr>
          <w:p w14:paraId="796DBC98"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電圧計</w:t>
            </w:r>
          </w:p>
        </w:tc>
        <w:tc>
          <w:tcPr>
            <w:tcW w:w="5356" w:type="dxa"/>
            <w:vAlign w:val="center"/>
          </w:tcPr>
          <w:p w14:paraId="01E8FB39"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ヒューズ保護されているか。</w:t>
            </w:r>
          </w:p>
        </w:tc>
        <w:tc>
          <w:tcPr>
            <w:tcW w:w="857" w:type="dxa"/>
            <w:vAlign w:val="center"/>
          </w:tcPr>
          <w:p w14:paraId="61FA71AD" w14:textId="77777777" w:rsidR="00827113" w:rsidRPr="008B0CF8" w:rsidRDefault="00827113" w:rsidP="00827113">
            <w:pPr>
              <w:spacing w:line="400" w:lineRule="exact"/>
              <w:rPr>
                <w:rFonts w:ascii="Century" w:eastAsia="ＭＳ 明朝" w:hAnsi="Century"/>
                <w:szCs w:val="24"/>
              </w:rPr>
            </w:pPr>
          </w:p>
        </w:tc>
      </w:tr>
      <w:tr w:rsidR="00827113" w:rsidRPr="008B0CF8" w14:paraId="4EA86245" w14:textId="77777777" w:rsidTr="00827113">
        <w:trPr>
          <w:trHeight w:val="454"/>
        </w:trPr>
        <w:tc>
          <w:tcPr>
            <w:tcW w:w="531" w:type="dxa"/>
            <w:vMerge/>
            <w:vAlign w:val="center"/>
          </w:tcPr>
          <w:p w14:paraId="5FA1E238" w14:textId="77777777" w:rsidR="00827113" w:rsidRPr="008B0CF8" w:rsidRDefault="00827113" w:rsidP="00827113">
            <w:pPr>
              <w:spacing w:line="400" w:lineRule="exact"/>
              <w:rPr>
                <w:rFonts w:ascii="Century" w:eastAsia="ＭＳ 明朝" w:hAnsi="Century"/>
                <w:szCs w:val="24"/>
              </w:rPr>
            </w:pPr>
          </w:p>
        </w:tc>
        <w:tc>
          <w:tcPr>
            <w:tcW w:w="530" w:type="dxa"/>
            <w:vMerge/>
            <w:textDirection w:val="tbRlV"/>
            <w:vAlign w:val="center"/>
          </w:tcPr>
          <w:p w14:paraId="607059FB" w14:textId="77777777" w:rsidR="00827113" w:rsidRPr="008B0CF8" w:rsidRDefault="00827113" w:rsidP="00827113">
            <w:pPr>
              <w:spacing w:line="400" w:lineRule="exact"/>
              <w:ind w:left="113" w:right="113"/>
              <w:jc w:val="center"/>
              <w:rPr>
                <w:rFonts w:ascii="Century" w:eastAsia="ＭＳ 明朝" w:hAnsi="Century"/>
                <w:szCs w:val="24"/>
              </w:rPr>
            </w:pPr>
          </w:p>
        </w:tc>
        <w:tc>
          <w:tcPr>
            <w:tcW w:w="530" w:type="dxa"/>
            <w:vMerge/>
            <w:textDirection w:val="tbRlV"/>
            <w:vAlign w:val="center"/>
          </w:tcPr>
          <w:p w14:paraId="5138D1A4" w14:textId="77777777" w:rsidR="00827113" w:rsidRPr="008B0CF8" w:rsidRDefault="00827113" w:rsidP="00827113">
            <w:pPr>
              <w:spacing w:line="400" w:lineRule="exact"/>
              <w:ind w:left="113" w:right="113"/>
              <w:jc w:val="center"/>
              <w:rPr>
                <w:rFonts w:ascii="Century" w:eastAsia="ＭＳ 明朝" w:hAnsi="Century"/>
                <w:sz w:val="20"/>
                <w:szCs w:val="20"/>
              </w:rPr>
            </w:pPr>
          </w:p>
        </w:tc>
        <w:tc>
          <w:tcPr>
            <w:tcW w:w="2221" w:type="dxa"/>
            <w:vAlign w:val="center"/>
          </w:tcPr>
          <w:p w14:paraId="0BCF6A28"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電流計</w:t>
            </w:r>
          </w:p>
        </w:tc>
        <w:tc>
          <w:tcPr>
            <w:tcW w:w="5356" w:type="dxa"/>
            <w:vAlign w:val="center"/>
          </w:tcPr>
          <w:p w14:paraId="2F283163"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計器用変成器を介しているか。</w:t>
            </w:r>
          </w:p>
        </w:tc>
        <w:tc>
          <w:tcPr>
            <w:tcW w:w="857" w:type="dxa"/>
            <w:vAlign w:val="center"/>
          </w:tcPr>
          <w:p w14:paraId="33FB66ED" w14:textId="77777777" w:rsidR="00827113" w:rsidRPr="008B0CF8" w:rsidRDefault="00827113" w:rsidP="00827113">
            <w:pPr>
              <w:spacing w:line="400" w:lineRule="exact"/>
              <w:rPr>
                <w:rFonts w:ascii="Century" w:eastAsia="ＭＳ 明朝" w:hAnsi="Century"/>
                <w:szCs w:val="24"/>
              </w:rPr>
            </w:pPr>
          </w:p>
        </w:tc>
      </w:tr>
      <w:tr w:rsidR="00827113" w:rsidRPr="008B0CF8" w14:paraId="5DE1C13A" w14:textId="77777777" w:rsidTr="00827113">
        <w:trPr>
          <w:trHeight w:val="454"/>
        </w:trPr>
        <w:tc>
          <w:tcPr>
            <w:tcW w:w="531" w:type="dxa"/>
            <w:vMerge/>
            <w:vAlign w:val="center"/>
          </w:tcPr>
          <w:p w14:paraId="2CCED88B" w14:textId="77777777" w:rsidR="00827113" w:rsidRPr="008B0CF8" w:rsidRDefault="00827113" w:rsidP="00827113">
            <w:pPr>
              <w:spacing w:line="400" w:lineRule="exact"/>
              <w:rPr>
                <w:rFonts w:ascii="Century" w:eastAsia="ＭＳ 明朝" w:hAnsi="Century"/>
                <w:szCs w:val="24"/>
              </w:rPr>
            </w:pPr>
          </w:p>
        </w:tc>
        <w:tc>
          <w:tcPr>
            <w:tcW w:w="530" w:type="dxa"/>
            <w:vMerge/>
            <w:textDirection w:val="tbRlV"/>
            <w:vAlign w:val="center"/>
          </w:tcPr>
          <w:p w14:paraId="1656206B" w14:textId="77777777" w:rsidR="00827113" w:rsidRPr="008B0CF8" w:rsidRDefault="00827113" w:rsidP="00827113">
            <w:pPr>
              <w:spacing w:line="400" w:lineRule="exact"/>
              <w:ind w:left="113" w:right="113"/>
              <w:jc w:val="center"/>
              <w:rPr>
                <w:rFonts w:ascii="Century" w:eastAsia="ＭＳ 明朝" w:hAnsi="Century"/>
                <w:szCs w:val="24"/>
              </w:rPr>
            </w:pPr>
          </w:p>
        </w:tc>
        <w:tc>
          <w:tcPr>
            <w:tcW w:w="530" w:type="dxa"/>
            <w:vMerge/>
            <w:textDirection w:val="tbRlV"/>
            <w:vAlign w:val="center"/>
          </w:tcPr>
          <w:p w14:paraId="01266D23" w14:textId="77777777" w:rsidR="00827113" w:rsidRPr="008B0CF8" w:rsidRDefault="00827113" w:rsidP="00827113">
            <w:pPr>
              <w:spacing w:line="400" w:lineRule="exact"/>
              <w:ind w:left="113" w:right="113"/>
              <w:jc w:val="center"/>
              <w:rPr>
                <w:rFonts w:ascii="Century" w:eastAsia="ＭＳ 明朝" w:hAnsi="Century"/>
                <w:sz w:val="20"/>
                <w:szCs w:val="20"/>
              </w:rPr>
            </w:pPr>
          </w:p>
        </w:tc>
        <w:tc>
          <w:tcPr>
            <w:tcW w:w="2221" w:type="dxa"/>
            <w:vAlign w:val="center"/>
          </w:tcPr>
          <w:p w14:paraId="3A357709"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スイッチ類</w:t>
            </w:r>
          </w:p>
        </w:tc>
        <w:tc>
          <w:tcPr>
            <w:tcW w:w="5356" w:type="dxa"/>
            <w:vAlign w:val="center"/>
          </w:tcPr>
          <w:p w14:paraId="30246B44"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難燃材料以上か。</w:t>
            </w:r>
          </w:p>
        </w:tc>
        <w:tc>
          <w:tcPr>
            <w:tcW w:w="857" w:type="dxa"/>
            <w:vAlign w:val="center"/>
          </w:tcPr>
          <w:p w14:paraId="0033CA3A" w14:textId="77777777" w:rsidR="00827113" w:rsidRPr="008B0CF8" w:rsidRDefault="00827113" w:rsidP="00827113">
            <w:pPr>
              <w:spacing w:line="400" w:lineRule="exact"/>
              <w:rPr>
                <w:rFonts w:ascii="Century" w:eastAsia="ＭＳ 明朝" w:hAnsi="Century"/>
                <w:szCs w:val="24"/>
              </w:rPr>
            </w:pPr>
          </w:p>
        </w:tc>
      </w:tr>
      <w:tr w:rsidR="00827113" w:rsidRPr="008B0CF8" w14:paraId="54CD67CC" w14:textId="77777777" w:rsidTr="00827113">
        <w:trPr>
          <w:trHeight w:val="983"/>
        </w:trPr>
        <w:tc>
          <w:tcPr>
            <w:tcW w:w="531" w:type="dxa"/>
            <w:vMerge/>
            <w:vAlign w:val="center"/>
          </w:tcPr>
          <w:p w14:paraId="38BEA3B7" w14:textId="77777777" w:rsidR="00827113" w:rsidRPr="008B0CF8" w:rsidRDefault="00827113" w:rsidP="00827113">
            <w:pPr>
              <w:spacing w:line="400" w:lineRule="exact"/>
              <w:rPr>
                <w:rFonts w:ascii="Century" w:eastAsia="ＭＳ 明朝" w:hAnsi="Century"/>
                <w:szCs w:val="24"/>
              </w:rPr>
            </w:pPr>
          </w:p>
        </w:tc>
        <w:tc>
          <w:tcPr>
            <w:tcW w:w="530" w:type="dxa"/>
            <w:vMerge/>
            <w:textDirection w:val="tbRlV"/>
            <w:vAlign w:val="center"/>
          </w:tcPr>
          <w:p w14:paraId="049B7CF3" w14:textId="77777777" w:rsidR="00827113" w:rsidRPr="008B0CF8" w:rsidRDefault="00827113" w:rsidP="00827113">
            <w:pPr>
              <w:spacing w:line="400" w:lineRule="exact"/>
              <w:ind w:left="113" w:right="113"/>
              <w:jc w:val="center"/>
              <w:rPr>
                <w:rFonts w:ascii="Century" w:eastAsia="ＭＳ 明朝" w:hAnsi="Century"/>
                <w:szCs w:val="24"/>
              </w:rPr>
            </w:pPr>
          </w:p>
        </w:tc>
        <w:tc>
          <w:tcPr>
            <w:tcW w:w="530" w:type="dxa"/>
            <w:vMerge/>
            <w:textDirection w:val="tbRlV"/>
            <w:vAlign w:val="center"/>
          </w:tcPr>
          <w:p w14:paraId="5C15251B" w14:textId="77777777" w:rsidR="00827113" w:rsidRPr="008B0CF8" w:rsidRDefault="00827113" w:rsidP="00827113">
            <w:pPr>
              <w:spacing w:line="400" w:lineRule="exact"/>
              <w:ind w:left="113" w:right="113"/>
              <w:jc w:val="center"/>
              <w:rPr>
                <w:rFonts w:ascii="Century" w:eastAsia="ＭＳ 明朝" w:hAnsi="Century"/>
                <w:sz w:val="20"/>
                <w:szCs w:val="20"/>
              </w:rPr>
            </w:pPr>
          </w:p>
        </w:tc>
        <w:tc>
          <w:tcPr>
            <w:tcW w:w="7577" w:type="dxa"/>
            <w:gridSpan w:val="2"/>
            <w:vAlign w:val="center"/>
          </w:tcPr>
          <w:p w14:paraId="323D6ACE" w14:textId="77777777" w:rsidR="00827113" w:rsidRPr="008B0CF8" w:rsidRDefault="00827113" w:rsidP="00827113">
            <w:pPr>
              <w:spacing w:line="400" w:lineRule="exact"/>
              <w:rPr>
                <w:rFonts w:ascii="Century" w:eastAsia="ＭＳ 明朝" w:hAnsi="Century"/>
                <w:sz w:val="20"/>
                <w:szCs w:val="20"/>
              </w:rPr>
            </w:pPr>
            <w:r w:rsidRPr="008B0CF8">
              <w:rPr>
                <w:rFonts w:ascii="Century" w:eastAsia="ＭＳ 明朝" w:hAnsi="Century" w:hint="eastAsia"/>
                <w:sz w:val="20"/>
                <w:szCs w:val="20"/>
              </w:rPr>
              <w:t>周波数計その他操作に必要な計器類、冷却水の出し入れ口、各種水抜き管、燃料補給出し入れ口、燃料配管、電線の引出し口、換気口及び換気設備、排気筒、排気消音器、息抜き管、始動用空気管の出し入れ口以外の露出機器はないか。</w:t>
            </w:r>
          </w:p>
        </w:tc>
        <w:tc>
          <w:tcPr>
            <w:tcW w:w="857" w:type="dxa"/>
            <w:vAlign w:val="center"/>
          </w:tcPr>
          <w:p w14:paraId="79372D2F" w14:textId="77777777" w:rsidR="00827113" w:rsidRPr="008B0CF8" w:rsidRDefault="00827113" w:rsidP="00827113">
            <w:pPr>
              <w:spacing w:line="400" w:lineRule="exact"/>
              <w:rPr>
                <w:rFonts w:ascii="Century" w:eastAsia="ＭＳ 明朝" w:hAnsi="Century"/>
                <w:szCs w:val="24"/>
              </w:rPr>
            </w:pPr>
          </w:p>
        </w:tc>
      </w:tr>
      <w:tr w:rsidR="00827113" w:rsidRPr="008B0CF8" w14:paraId="11DBE86A" w14:textId="77777777" w:rsidTr="00827113">
        <w:trPr>
          <w:trHeight w:val="454"/>
        </w:trPr>
        <w:tc>
          <w:tcPr>
            <w:tcW w:w="1591" w:type="dxa"/>
            <w:gridSpan w:val="3"/>
            <w:vAlign w:val="center"/>
          </w:tcPr>
          <w:p w14:paraId="6713E389" w14:textId="77777777" w:rsidR="00827113" w:rsidRPr="008B0CF8" w:rsidRDefault="00827113" w:rsidP="00827113">
            <w:pPr>
              <w:spacing w:line="400" w:lineRule="exact"/>
              <w:jc w:val="center"/>
              <w:rPr>
                <w:rFonts w:ascii="Century" w:eastAsia="ＭＳ 明朝" w:hAnsi="Century"/>
                <w:szCs w:val="24"/>
              </w:rPr>
            </w:pPr>
            <w:r w:rsidRPr="00827113">
              <w:rPr>
                <w:rFonts w:ascii="Century" w:eastAsia="ＭＳ 明朝" w:hAnsi="Century" w:hint="eastAsia"/>
                <w:spacing w:val="2"/>
                <w:w w:val="95"/>
                <w:kern w:val="0"/>
                <w:szCs w:val="24"/>
                <w:fitText w:val="1407" w:id="-752187648"/>
              </w:rPr>
              <w:t>排気筒等の設</w:t>
            </w:r>
            <w:r w:rsidRPr="00827113">
              <w:rPr>
                <w:rFonts w:ascii="Century" w:eastAsia="ＭＳ 明朝" w:hAnsi="Century" w:hint="eastAsia"/>
                <w:spacing w:val="-3"/>
                <w:w w:val="95"/>
                <w:kern w:val="0"/>
                <w:szCs w:val="24"/>
                <w:fitText w:val="1407" w:id="-752187648"/>
              </w:rPr>
              <w:t>置</w:t>
            </w:r>
          </w:p>
        </w:tc>
        <w:tc>
          <w:tcPr>
            <w:tcW w:w="7577" w:type="dxa"/>
            <w:gridSpan w:val="2"/>
            <w:vAlign w:val="center"/>
          </w:tcPr>
          <w:p w14:paraId="010CE43A"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排気筒及び消音器を容易に取り付けられるか。</w:t>
            </w:r>
          </w:p>
        </w:tc>
        <w:tc>
          <w:tcPr>
            <w:tcW w:w="857" w:type="dxa"/>
            <w:vAlign w:val="center"/>
          </w:tcPr>
          <w:p w14:paraId="669C364C" w14:textId="77777777" w:rsidR="00827113" w:rsidRPr="008B0CF8" w:rsidRDefault="00827113" w:rsidP="00827113">
            <w:pPr>
              <w:spacing w:line="400" w:lineRule="exact"/>
              <w:rPr>
                <w:rFonts w:ascii="Century" w:eastAsia="ＭＳ 明朝" w:hAnsi="Century"/>
                <w:szCs w:val="24"/>
              </w:rPr>
            </w:pPr>
          </w:p>
        </w:tc>
      </w:tr>
      <w:tr w:rsidR="00827113" w:rsidRPr="008B0CF8" w14:paraId="0D4B3673" w14:textId="77777777" w:rsidTr="00827113">
        <w:trPr>
          <w:trHeight w:val="454"/>
        </w:trPr>
        <w:tc>
          <w:tcPr>
            <w:tcW w:w="1591" w:type="dxa"/>
            <w:gridSpan w:val="3"/>
            <w:vAlign w:val="center"/>
          </w:tcPr>
          <w:p w14:paraId="3C6FF18A" w14:textId="77777777" w:rsidR="00827113" w:rsidRPr="008B0CF8" w:rsidRDefault="00827113" w:rsidP="00827113">
            <w:pPr>
              <w:spacing w:line="400" w:lineRule="exact"/>
              <w:jc w:val="center"/>
              <w:rPr>
                <w:rFonts w:ascii="Century" w:eastAsia="ＭＳ 明朝" w:hAnsi="Century"/>
                <w:kern w:val="0"/>
                <w:szCs w:val="24"/>
              </w:rPr>
            </w:pPr>
            <w:r w:rsidRPr="008B0CF8">
              <w:rPr>
                <w:rFonts w:ascii="Century" w:eastAsia="ＭＳ 明朝" w:hAnsi="Century" w:hint="eastAsia"/>
                <w:kern w:val="0"/>
                <w:szCs w:val="24"/>
              </w:rPr>
              <w:t>機器の設置</w:t>
            </w:r>
          </w:p>
        </w:tc>
        <w:tc>
          <w:tcPr>
            <w:tcW w:w="7577" w:type="dxa"/>
            <w:gridSpan w:val="2"/>
            <w:vAlign w:val="center"/>
          </w:tcPr>
          <w:p w14:paraId="2D921C77"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機器は外箱又は配電盤等に堅固に固定されているか。</w:t>
            </w:r>
          </w:p>
        </w:tc>
        <w:tc>
          <w:tcPr>
            <w:tcW w:w="857" w:type="dxa"/>
            <w:vAlign w:val="center"/>
          </w:tcPr>
          <w:p w14:paraId="595AD932" w14:textId="77777777" w:rsidR="00827113" w:rsidRPr="008B0CF8" w:rsidRDefault="00827113" w:rsidP="00827113">
            <w:pPr>
              <w:spacing w:line="400" w:lineRule="exact"/>
              <w:rPr>
                <w:rFonts w:ascii="Century" w:eastAsia="ＭＳ 明朝" w:hAnsi="Century"/>
                <w:szCs w:val="24"/>
              </w:rPr>
            </w:pPr>
          </w:p>
        </w:tc>
      </w:tr>
      <w:tr w:rsidR="00827113" w:rsidRPr="008B0CF8" w14:paraId="35997402" w14:textId="77777777" w:rsidTr="00827113">
        <w:trPr>
          <w:trHeight w:val="454"/>
        </w:trPr>
        <w:tc>
          <w:tcPr>
            <w:tcW w:w="1591" w:type="dxa"/>
            <w:gridSpan w:val="3"/>
            <w:vMerge w:val="restart"/>
            <w:vAlign w:val="center"/>
          </w:tcPr>
          <w:p w14:paraId="197480BE"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内燃機関及び発電機の収納状況</w:t>
            </w:r>
          </w:p>
        </w:tc>
        <w:tc>
          <w:tcPr>
            <w:tcW w:w="7577" w:type="dxa"/>
            <w:gridSpan w:val="2"/>
          </w:tcPr>
          <w:p w14:paraId="257BBDE2" w14:textId="77777777" w:rsidR="00827113" w:rsidRPr="008B0CF8" w:rsidRDefault="00827113" w:rsidP="00827113">
            <w:pPr>
              <w:spacing w:line="400" w:lineRule="exact"/>
              <w:rPr>
                <w:rFonts w:ascii="Century" w:eastAsia="ＭＳ 明朝" w:hAnsi="Century"/>
                <w:sz w:val="20"/>
                <w:szCs w:val="20"/>
              </w:rPr>
            </w:pPr>
            <w:r w:rsidRPr="008B0CF8">
              <w:rPr>
                <w:rFonts w:ascii="Century" w:eastAsia="ＭＳ 明朝" w:hAnsi="Century" w:hint="eastAsia"/>
                <w:sz w:val="20"/>
                <w:szCs w:val="20"/>
              </w:rPr>
              <w:t>内燃機関等を収納する部分は不燃材料で区画され、遮音措置が講じられているか。</w:t>
            </w:r>
          </w:p>
        </w:tc>
        <w:tc>
          <w:tcPr>
            <w:tcW w:w="857" w:type="dxa"/>
            <w:vAlign w:val="center"/>
          </w:tcPr>
          <w:p w14:paraId="17305E2C" w14:textId="77777777" w:rsidR="00827113" w:rsidRPr="008B0CF8" w:rsidRDefault="00827113" w:rsidP="00827113">
            <w:pPr>
              <w:spacing w:line="400" w:lineRule="exact"/>
              <w:rPr>
                <w:rFonts w:ascii="Century" w:eastAsia="ＭＳ 明朝" w:hAnsi="Century"/>
                <w:szCs w:val="24"/>
              </w:rPr>
            </w:pPr>
          </w:p>
        </w:tc>
      </w:tr>
      <w:tr w:rsidR="00827113" w:rsidRPr="008B0CF8" w14:paraId="7A5D0494" w14:textId="77777777" w:rsidTr="00827113">
        <w:trPr>
          <w:trHeight w:val="454"/>
        </w:trPr>
        <w:tc>
          <w:tcPr>
            <w:tcW w:w="1591" w:type="dxa"/>
            <w:gridSpan w:val="3"/>
            <w:vMerge/>
            <w:vAlign w:val="center"/>
          </w:tcPr>
          <w:p w14:paraId="5B044924" w14:textId="77777777" w:rsidR="00827113" w:rsidRPr="008B0CF8" w:rsidRDefault="00827113" w:rsidP="00827113">
            <w:pPr>
              <w:spacing w:line="400" w:lineRule="exact"/>
              <w:jc w:val="center"/>
              <w:rPr>
                <w:rFonts w:ascii="Century" w:eastAsia="ＭＳ 明朝" w:hAnsi="Century"/>
                <w:szCs w:val="24"/>
              </w:rPr>
            </w:pPr>
          </w:p>
        </w:tc>
        <w:tc>
          <w:tcPr>
            <w:tcW w:w="7577" w:type="dxa"/>
            <w:gridSpan w:val="2"/>
          </w:tcPr>
          <w:p w14:paraId="4E76D0CE"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内燃機関等は、防振ゴム等振動吸収装置の上に設けられているか。</w:t>
            </w:r>
          </w:p>
        </w:tc>
        <w:tc>
          <w:tcPr>
            <w:tcW w:w="857" w:type="dxa"/>
            <w:vAlign w:val="center"/>
          </w:tcPr>
          <w:p w14:paraId="3F3549CD" w14:textId="77777777" w:rsidR="00827113" w:rsidRPr="008B0CF8" w:rsidRDefault="00827113" w:rsidP="00827113">
            <w:pPr>
              <w:spacing w:line="400" w:lineRule="exact"/>
              <w:rPr>
                <w:rFonts w:ascii="Century" w:eastAsia="ＭＳ 明朝" w:hAnsi="Century"/>
                <w:szCs w:val="24"/>
              </w:rPr>
            </w:pPr>
          </w:p>
        </w:tc>
      </w:tr>
      <w:tr w:rsidR="00827113" w:rsidRPr="008B0CF8" w14:paraId="13A334C4" w14:textId="77777777" w:rsidTr="00827113">
        <w:trPr>
          <w:trHeight w:val="454"/>
        </w:trPr>
        <w:tc>
          <w:tcPr>
            <w:tcW w:w="1591" w:type="dxa"/>
            <w:gridSpan w:val="3"/>
            <w:vMerge/>
            <w:vAlign w:val="center"/>
          </w:tcPr>
          <w:p w14:paraId="5D858A10" w14:textId="77777777" w:rsidR="00827113" w:rsidRPr="008B0CF8" w:rsidRDefault="00827113" w:rsidP="00827113">
            <w:pPr>
              <w:spacing w:line="400" w:lineRule="exact"/>
              <w:jc w:val="center"/>
              <w:rPr>
                <w:rFonts w:ascii="Century" w:eastAsia="ＭＳ 明朝" w:hAnsi="Century"/>
                <w:szCs w:val="24"/>
              </w:rPr>
            </w:pPr>
          </w:p>
        </w:tc>
        <w:tc>
          <w:tcPr>
            <w:tcW w:w="7577" w:type="dxa"/>
            <w:gridSpan w:val="2"/>
          </w:tcPr>
          <w:p w14:paraId="670E8205" w14:textId="77777777" w:rsidR="00827113" w:rsidRPr="008B0CF8" w:rsidRDefault="00827113" w:rsidP="00827113">
            <w:pPr>
              <w:spacing w:line="400" w:lineRule="exact"/>
              <w:rPr>
                <w:rFonts w:ascii="Century" w:eastAsia="ＭＳ 明朝" w:hAnsi="Century"/>
                <w:sz w:val="20"/>
                <w:szCs w:val="20"/>
              </w:rPr>
            </w:pPr>
            <w:r w:rsidRPr="008B0CF8">
              <w:rPr>
                <w:rFonts w:ascii="Century" w:eastAsia="ＭＳ 明朝" w:hAnsi="Century" w:hint="eastAsia"/>
                <w:sz w:val="20"/>
                <w:szCs w:val="20"/>
              </w:rPr>
              <w:t>給油口は、給油の際の漏油により電気系統又は内燃機関の機能に異常を及ぼさない位置に設けられているか。</w:t>
            </w:r>
          </w:p>
        </w:tc>
        <w:tc>
          <w:tcPr>
            <w:tcW w:w="857" w:type="dxa"/>
            <w:vAlign w:val="center"/>
          </w:tcPr>
          <w:p w14:paraId="329EDD79" w14:textId="77777777" w:rsidR="00827113" w:rsidRPr="008B0CF8" w:rsidRDefault="00827113" w:rsidP="00827113">
            <w:pPr>
              <w:spacing w:line="400" w:lineRule="exact"/>
              <w:rPr>
                <w:rFonts w:ascii="Century" w:eastAsia="ＭＳ 明朝" w:hAnsi="Century"/>
                <w:szCs w:val="24"/>
              </w:rPr>
            </w:pPr>
          </w:p>
        </w:tc>
      </w:tr>
      <w:tr w:rsidR="00827113" w:rsidRPr="008B0CF8" w14:paraId="6E5C6439" w14:textId="77777777" w:rsidTr="00827113">
        <w:trPr>
          <w:trHeight w:val="454"/>
        </w:trPr>
        <w:tc>
          <w:tcPr>
            <w:tcW w:w="1591" w:type="dxa"/>
            <w:gridSpan w:val="3"/>
            <w:vMerge w:val="restart"/>
            <w:vAlign w:val="center"/>
          </w:tcPr>
          <w:p w14:paraId="772BF374" w14:textId="77777777" w:rsidR="00827113" w:rsidRPr="008B0CF8" w:rsidRDefault="00827113" w:rsidP="00827113">
            <w:pPr>
              <w:spacing w:line="400" w:lineRule="exact"/>
              <w:jc w:val="center"/>
              <w:rPr>
                <w:rFonts w:ascii="Century" w:eastAsia="ＭＳ 明朝" w:hAnsi="Century"/>
                <w:szCs w:val="24"/>
              </w:rPr>
            </w:pPr>
            <w:r w:rsidRPr="008B0CF8">
              <w:rPr>
                <w:rFonts w:ascii="Century" w:eastAsia="ＭＳ 明朝" w:hAnsi="Century" w:hint="eastAsia"/>
                <w:szCs w:val="24"/>
              </w:rPr>
              <w:t>電　線　等</w:t>
            </w:r>
          </w:p>
        </w:tc>
        <w:tc>
          <w:tcPr>
            <w:tcW w:w="7577" w:type="dxa"/>
            <w:gridSpan w:val="2"/>
          </w:tcPr>
          <w:p w14:paraId="6C27A871"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断熱処理を行うとともに、固定されているか。</w:t>
            </w:r>
          </w:p>
        </w:tc>
        <w:tc>
          <w:tcPr>
            <w:tcW w:w="857" w:type="dxa"/>
            <w:vAlign w:val="center"/>
          </w:tcPr>
          <w:p w14:paraId="4875E844" w14:textId="77777777" w:rsidR="00827113" w:rsidRPr="008B0CF8" w:rsidRDefault="00827113" w:rsidP="00827113">
            <w:pPr>
              <w:spacing w:line="400" w:lineRule="exact"/>
              <w:rPr>
                <w:rFonts w:ascii="Century" w:eastAsia="ＭＳ 明朝" w:hAnsi="Century"/>
                <w:szCs w:val="24"/>
              </w:rPr>
            </w:pPr>
          </w:p>
        </w:tc>
      </w:tr>
      <w:tr w:rsidR="00827113" w:rsidRPr="008B0CF8" w14:paraId="769CFE0A" w14:textId="77777777" w:rsidTr="00827113">
        <w:trPr>
          <w:trHeight w:val="454"/>
        </w:trPr>
        <w:tc>
          <w:tcPr>
            <w:tcW w:w="1591" w:type="dxa"/>
            <w:gridSpan w:val="3"/>
            <w:vMerge/>
            <w:vAlign w:val="center"/>
          </w:tcPr>
          <w:p w14:paraId="697DD1A5" w14:textId="77777777" w:rsidR="00827113" w:rsidRPr="008B0CF8" w:rsidRDefault="00827113" w:rsidP="00827113">
            <w:pPr>
              <w:spacing w:line="400" w:lineRule="exact"/>
              <w:rPr>
                <w:rFonts w:ascii="Century" w:eastAsia="ＭＳ 明朝" w:hAnsi="Century"/>
                <w:szCs w:val="24"/>
              </w:rPr>
            </w:pPr>
          </w:p>
        </w:tc>
        <w:tc>
          <w:tcPr>
            <w:tcW w:w="7577" w:type="dxa"/>
            <w:gridSpan w:val="2"/>
          </w:tcPr>
          <w:p w14:paraId="1AE0995C"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電線の引出し口は、金属管、金属製可とう電線管を容易に接続できるか。</w:t>
            </w:r>
          </w:p>
        </w:tc>
        <w:tc>
          <w:tcPr>
            <w:tcW w:w="857" w:type="dxa"/>
            <w:vAlign w:val="center"/>
          </w:tcPr>
          <w:p w14:paraId="35681FE9" w14:textId="77777777" w:rsidR="00827113" w:rsidRPr="008B0CF8" w:rsidRDefault="00827113" w:rsidP="00827113">
            <w:pPr>
              <w:spacing w:line="400" w:lineRule="exact"/>
              <w:rPr>
                <w:rFonts w:ascii="Century" w:eastAsia="ＭＳ 明朝" w:hAnsi="Century"/>
                <w:szCs w:val="24"/>
              </w:rPr>
            </w:pPr>
          </w:p>
        </w:tc>
      </w:tr>
      <w:tr w:rsidR="00827113" w:rsidRPr="008B0CF8" w14:paraId="2EE32E50" w14:textId="77777777" w:rsidTr="00827113">
        <w:trPr>
          <w:cantSplit/>
          <w:trHeight w:val="454"/>
        </w:trPr>
        <w:tc>
          <w:tcPr>
            <w:tcW w:w="531" w:type="dxa"/>
            <w:vMerge w:val="restart"/>
            <w:textDirection w:val="tbRlV"/>
            <w:vAlign w:val="center"/>
          </w:tcPr>
          <w:p w14:paraId="7FCAC203" w14:textId="77777777" w:rsidR="00827113" w:rsidRPr="008B0CF8" w:rsidRDefault="00827113" w:rsidP="00827113">
            <w:pPr>
              <w:spacing w:line="400" w:lineRule="exact"/>
              <w:ind w:left="113" w:right="113"/>
              <w:jc w:val="center"/>
              <w:rPr>
                <w:rFonts w:ascii="Century" w:eastAsia="ＭＳ 明朝" w:hAnsi="Century"/>
                <w:szCs w:val="24"/>
              </w:rPr>
            </w:pPr>
            <w:r w:rsidRPr="008B0CF8">
              <w:rPr>
                <w:rFonts w:ascii="Century" w:eastAsia="ＭＳ 明朝" w:hAnsi="Century" w:hint="eastAsia"/>
                <w:szCs w:val="24"/>
              </w:rPr>
              <w:t>換気装置</w:t>
            </w:r>
          </w:p>
        </w:tc>
        <w:tc>
          <w:tcPr>
            <w:tcW w:w="8637" w:type="dxa"/>
            <w:gridSpan w:val="4"/>
            <w:vAlign w:val="center"/>
          </w:tcPr>
          <w:p w14:paraId="2081DB03"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空気の流通は十分に行えるものか。</w:t>
            </w:r>
          </w:p>
        </w:tc>
        <w:tc>
          <w:tcPr>
            <w:tcW w:w="857" w:type="dxa"/>
            <w:vAlign w:val="center"/>
          </w:tcPr>
          <w:p w14:paraId="30BBC78D" w14:textId="77777777" w:rsidR="00827113" w:rsidRPr="008B0CF8" w:rsidRDefault="00827113" w:rsidP="00827113">
            <w:pPr>
              <w:spacing w:line="400" w:lineRule="exact"/>
              <w:rPr>
                <w:rFonts w:ascii="Century" w:eastAsia="ＭＳ 明朝" w:hAnsi="Century"/>
                <w:szCs w:val="24"/>
              </w:rPr>
            </w:pPr>
          </w:p>
        </w:tc>
      </w:tr>
      <w:tr w:rsidR="00827113" w:rsidRPr="008B0CF8" w14:paraId="6DE641DC" w14:textId="77777777" w:rsidTr="00827113">
        <w:trPr>
          <w:cantSplit/>
          <w:trHeight w:val="454"/>
        </w:trPr>
        <w:tc>
          <w:tcPr>
            <w:tcW w:w="531" w:type="dxa"/>
            <w:vMerge/>
          </w:tcPr>
          <w:p w14:paraId="5C746E7B" w14:textId="77777777" w:rsidR="00827113" w:rsidRPr="008B0CF8" w:rsidRDefault="00827113" w:rsidP="00827113">
            <w:pPr>
              <w:spacing w:line="400" w:lineRule="exact"/>
              <w:rPr>
                <w:rFonts w:ascii="Century" w:eastAsia="ＭＳ 明朝" w:hAnsi="Century"/>
                <w:szCs w:val="24"/>
              </w:rPr>
            </w:pPr>
          </w:p>
        </w:tc>
        <w:tc>
          <w:tcPr>
            <w:tcW w:w="8637" w:type="dxa"/>
            <w:gridSpan w:val="4"/>
            <w:vAlign w:val="center"/>
          </w:tcPr>
          <w:p w14:paraId="79BF4018"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自然換気口の開口部の面積の合計は、それぞれ１の面につき３分の１以下か。</w:t>
            </w:r>
          </w:p>
        </w:tc>
        <w:tc>
          <w:tcPr>
            <w:tcW w:w="857" w:type="dxa"/>
            <w:vAlign w:val="center"/>
          </w:tcPr>
          <w:p w14:paraId="390AC9A3" w14:textId="77777777" w:rsidR="00827113" w:rsidRPr="008B0CF8" w:rsidRDefault="00827113" w:rsidP="00827113">
            <w:pPr>
              <w:spacing w:line="400" w:lineRule="exact"/>
              <w:rPr>
                <w:rFonts w:ascii="Century" w:eastAsia="ＭＳ 明朝" w:hAnsi="Century"/>
                <w:szCs w:val="24"/>
              </w:rPr>
            </w:pPr>
          </w:p>
        </w:tc>
      </w:tr>
      <w:tr w:rsidR="00827113" w:rsidRPr="008B0CF8" w14:paraId="31CC71BA" w14:textId="77777777" w:rsidTr="00827113">
        <w:trPr>
          <w:cantSplit/>
          <w:trHeight w:val="454"/>
        </w:trPr>
        <w:tc>
          <w:tcPr>
            <w:tcW w:w="531" w:type="dxa"/>
            <w:vMerge/>
          </w:tcPr>
          <w:p w14:paraId="35799859" w14:textId="77777777" w:rsidR="00827113" w:rsidRPr="008B0CF8" w:rsidRDefault="00827113" w:rsidP="00827113">
            <w:pPr>
              <w:spacing w:line="400" w:lineRule="exact"/>
              <w:rPr>
                <w:rFonts w:ascii="Century" w:eastAsia="ＭＳ 明朝" w:hAnsi="Century"/>
                <w:szCs w:val="24"/>
              </w:rPr>
            </w:pPr>
          </w:p>
        </w:tc>
        <w:tc>
          <w:tcPr>
            <w:tcW w:w="8637" w:type="dxa"/>
            <w:gridSpan w:val="4"/>
            <w:vAlign w:val="center"/>
          </w:tcPr>
          <w:p w14:paraId="14D658E3"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自然換気が十分に行えないものは、機械式換気設備が設置されているか。</w:t>
            </w:r>
          </w:p>
        </w:tc>
        <w:tc>
          <w:tcPr>
            <w:tcW w:w="857" w:type="dxa"/>
            <w:vAlign w:val="center"/>
          </w:tcPr>
          <w:p w14:paraId="7E1CCC09" w14:textId="77777777" w:rsidR="00827113" w:rsidRPr="008B0CF8" w:rsidRDefault="00827113" w:rsidP="00827113">
            <w:pPr>
              <w:spacing w:line="400" w:lineRule="exact"/>
              <w:rPr>
                <w:rFonts w:ascii="Century" w:eastAsia="ＭＳ 明朝" w:hAnsi="Century"/>
                <w:szCs w:val="24"/>
              </w:rPr>
            </w:pPr>
          </w:p>
        </w:tc>
      </w:tr>
      <w:tr w:rsidR="00827113" w:rsidRPr="008B0CF8" w14:paraId="0706253D" w14:textId="77777777" w:rsidTr="00827113">
        <w:trPr>
          <w:cantSplit/>
          <w:trHeight w:val="454"/>
        </w:trPr>
        <w:tc>
          <w:tcPr>
            <w:tcW w:w="531" w:type="dxa"/>
            <w:vMerge/>
          </w:tcPr>
          <w:p w14:paraId="0B33BB2C" w14:textId="77777777" w:rsidR="00827113" w:rsidRPr="008B0CF8" w:rsidRDefault="00827113" w:rsidP="00827113">
            <w:pPr>
              <w:spacing w:line="400" w:lineRule="exact"/>
              <w:rPr>
                <w:rFonts w:ascii="Century" w:eastAsia="ＭＳ 明朝" w:hAnsi="Century"/>
                <w:szCs w:val="24"/>
              </w:rPr>
            </w:pPr>
          </w:p>
        </w:tc>
        <w:tc>
          <w:tcPr>
            <w:tcW w:w="8637" w:type="dxa"/>
            <w:gridSpan w:val="4"/>
            <w:vAlign w:val="center"/>
          </w:tcPr>
          <w:p w14:paraId="5AA04F37" w14:textId="77777777" w:rsidR="00827113" w:rsidRPr="008B0CF8" w:rsidRDefault="00827113" w:rsidP="00827113">
            <w:pPr>
              <w:spacing w:line="400" w:lineRule="exact"/>
              <w:rPr>
                <w:rFonts w:ascii="Century" w:eastAsia="ＭＳ 明朝" w:hAnsi="Century"/>
                <w:szCs w:val="24"/>
              </w:rPr>
            </w:pPr>
            <w:r w:rsidRPr="008B0CF8">
              <w:rPr>
                <w:rFonts w:ascii="Century" w:eastAsia="ＭＳ 明朝" w:hAnsi="Century" w:hint="eastAsia"/>
                <w:szCs w:val="24"/>
              </w:rPr>
              <w:t>換気口には、金網、金属製ガラリ、防火ダンパー等防火措置がこうじられているか。</w:t>
            </w:r>
          </w:p>
        </w:tc>
        <w:tc>
          <w:tcPr>
            <w:tcW w:w="857" w:type="dxa"/>
            <w:vAlign w:val="center"/>
          </w:tcPr>
          <w:p w14:paraId="530BCEB7" w14:textId="77777777" w:rsidR="00827113" w:rsidRPr="008B0CF8" w:rsidRDefault="00827113" w:rsidP="00827113">
            <w:pPr>
              <w:spacing w:line="400" w:lineRule="exact"/>
              <w:rPr>
                <w:rFonts w:ascii="Century" w:eastAsia="ＭＳ 明朝" w:hAnsi="Century"/>
                <w:szCs w:val="24"/>
              </w:rPr>
            </w:pPr>
          </w:p>
        </w:tc>
      </w:tr>
    </w:tbl>
    <w:p w14:paraId="11CF5813" w14:textId="77777777" w:rsidR="001C193A" w:rsidRDefault="001C193A" w:rsidP="001C193A">
      <w:pPr>
        <w:spacing w:line="240" w:lineRule="atLeast"/>
        <w:ind w:leftChars="-90" w:left="-4" w:hangingChars="88" w:hanging="185"/>
        <w:rPr>
          <w:rFonts w:ascii="Century" w:eastAsia="ＭＳ 明朝" w:hAnsi="Century"/>
          <w:szCs w:val="24"/>
        </w:rPr>
      </w:pPr>
    </w:p>
    <w:p w14:paraId="5A728C3F" w14:textId="77777777" w:rsidR="001C193A" w:rsidRDefault="001C193A" w:rsidP="00DA5F6C">
      <w:pPr>
        <w:spacing w:line="240" w:lineRule="atLeast"/>
        <w:ind w:leftChars="-90" w:left="-4" w:rightChars="600" w:right="1260" w:hangingChars="88" w:hanging="185"/>
        <w:rPr>
          <w:rFonts w:ascii="Century" w:eastAsia="ＭＳ 明朝" w:hAnsi="Century"/>
          <w:szCs w:val="24"/>
        </w:rPr>
      </w:pPr>
      <w:r w:rsidRPr="008B0CF8">
        <w:rPr>
          <w:rFonts w:ascii="Century" w:eastAsia="ＭＳ 明朝" w:hAnsi="Century" w:hint="eastAsia"/>
          <w:szCs w:val="24"/>
        </w:rPr>
        <w:t>備考　基準に適合している場合は「○」を、適合していない場合は「×」を適否欄に記入すること。</w:t>
      </w:r>
    </w:p>
    <w:sectPr w:rsidR="001C193A" w:rsidSect="00DA5F6C">
      <w:pgSz w:w="11905" w:h="16837"/>
      <w:pgMar w:top="1134" w:right="1134" w:bottom="1559"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403C3" w14:textId="77777777" w:rsidR="00571A93" w:rsidRDefault="00571A93">
      <w:r>
        <w:separator/>
      </w:r>
    </w:p>
  </w:endnote>
  <w:endnote w:type="continuationSeparator" w:id="0">
    <w:p w14:paraId="2C5E9407" w14:textId="77777777" w:rsidR="00571A93" w:rsidRDefault="0057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7B2154" w14:textId="77777777" w:rsidR="00571A93" w:rsidRDefault="00571A93">
      <w:r>
        <w:separator/>
      </w:r>
    </w:p>
  </w:footnote>
  <w:footnote w:type="continuationSeparator" w:id="0">
    <w:p w14:paraId="14157EF0" w14:textId="77777777" w:rsidR="00571A93" w:rsidRDefault="00571A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048"/>
    <w:rsid w:val="000159E5"/>
    <w:rsid w:val="001C193A"/>
    <w:rsid w:val="001F5048"/>
    <w:rsid w:val="002F5F5F"/>
    <w:rsid w:val="00496EC3"/>
    <w:rsid w:val="004C79C8"/>
    <w:rsid w:val="00520931"/>
    <w:rsid w:val="00571A93"/>
    <w:rsid w:val="00586D53"/>
    <w:rsid w:val="00623008"/>
    <w:rsid w:val="0064698E"/>
    <w:rsid w:val="006E551B"/>
    <w:rsid w:val="007A3AA1"/>
    <w:rsid w:val="0081477C"/>
    <w:rsid w:val="0082363D"/>
    <w:rsid w:val="00827113"/>
    <w:rsid w:val="008745F9"/>
    <w:rsid w:val="008B0CF8"/>
    <w:rsid w:val="008B632F"/>
    <w:rsid w:val="00914C71"/>
    <w:rsid w:val="0094088A"/>
    <w:rsid w:val="009613D6"/>
    <w:rsid w:val="00997DC3"/>
    <w:rsid w:val="00A241AC"/>
    <w:rsid w:val="00B24B32"/>
    <w:rsid w:val="00B70FDF"/>
    <w:rsid w:val="00BA2237"/>
    <w:rsid w:val="00BF21D8"/>
    <w:rsid w:val="00BF4027"/>
    <w:rsid w:val="00C545E3"/>
    <w:rsid w:val="00CF2733"/>
    <w:rsid w:val="00DA5F6C"/>
    <w:rsid w:val="00E344E6"/>
    <w:rsid w:val="00F063C8"/>
    <w:rsid w:val="00F3148E"/>
    <w:rsid w:val="00F87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2A17E47"/>
  <w14:defaultImageDpi w14:val="0"/>
  <w15:docId w15:val="{E105D257-3825-4C7D-B5B6-31A3F1281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193A"/>
    <w:pPr>
      <w:tabs>
        <w:tab w:val="center" w:pos="4252"/>
        <w:tab w:val="right" w:pos="8504"/>
      </w:tabs>
      <w:snapToGrid w:val="0"/>
    </w:pPr>
  </w:style>
  <w:style w:type="character" w:customStyle="1" w:styleId="a4">
    <w:name w:val="ヘッダー (文字)"/>
    <w:basedOn w:val="a0"/>
    <w:link w:val="a3"/>
    <w:uiPriority w:val="99"/>
    <w:locked/>
    <w:rsid w:val="001C193A"/>
    <w:rPr>
      <w:rFonts w:cs="Times New Roman"/>
      <w:sz w:val="22"/>
      <w:szCs w:val="22"/>
    </w:rPr>
  </w:style>
  <w:style w:type="paragraph" w:styleId="a5">
    <w:name w:val="footer"/>
    <w:basedOn w:val="a"/>
    <w:link w:val="a6"/>
    <w:uiPriority w:val="99"/>
    <w:unhideWhenUsed/>
    <w:rsid w:val="001C193A"/>
    <w:pPr>
      <w:tabs>
        <w:tab w:val="center" w:pos="4252"/>
        <w:tab w:val="right" w:pos="8504"/>
      </w:tabs>
      <w:snapToGrid w:val="0"/>
    </w:pPr>
  </w:style>
  <w:style w:type="character" w:customStyle="1" w:styleId="a6">
    <w:name w:val="フッター (文字)"/>
    <w:basedOn w:val="a0"/>
    <w:link w:val="a5"/>
    <w:uiPriority w:val="99"/>
    <w:locked/>
    <w:rsid w:val="001C193A"/>
    <w:rPr>
      <w:rFonts w:cs="Times New Roman"/>
      <w:sz w:val="22"/>
      <w:szCs w:val="22"/>
    </w:rPr>
  </w:style>
  <w:style w:type="paragraph" w:styleId="a7">
    <w:name w:val="Balloon Text"/>
    <w:basedOn w:val="a"/>
    <w:link w:val="a8"/>
    <w:uiPriority w:val="99"/>
    <w:semiHidden/>
    <w:unhideWhenUsed/>
    <w:rsid w:val="008B632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8B632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7839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5F0E8-FAD0-4138-9BA3-9E4D2733F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798</Characters>
  <Application>Microsoft Office Word</Application>
  <DocSecurity>0</DocSecurity>
  <Lines>6</Lines>
  <Paragraphs>1</Paragraphs>
  <ScaleCrop>false</ScaleCrop>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口野　秀</dc:creator>
  <cp:keywords/>
  <dc:description/>
  <cp:lastModifiedBy>口野　秀</cp:lastModifiedBy>
  <cp:revision>2</cp:revision>
  <dcterms:created xsi:type="dcterms:W3CDTF">2025-03-05T01:08:00Z</dcterms:created>
  <dcterms:modified xsi:type="dcterms:W3CDTF">2025-03-05T01:08:00Z</dcterms:modified>
</cp:coreProperties>
</file>